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52B" w:rsidRPr="00DA152B" w:rsidRDefault="00DA152B" w:rsidP="00DA1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Педагогическая культура родителей – один из самых действенных факторов духовно-нравственного развития, воспитания и социализации дошкольников. С введением Федерального государственного стандарта большое внимание уделяется работе с родителями.</w:t>
      </w:r>
    </w:p>
    <w:p w:rsidR="00DA152B" w:rsidRPr="00DA152B" w:rsidRDefault="00DA152B" w:rsidP="00DA152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Новые задачи, встающие перед дошкольным учреждением, предполагают его открытость, тесное сотрудничество и взаимодействие с другими социальными институтами, помогающими ему решать образовательные задачи. На современном этапе детский сад постепенно превращается в открытую образовательную систему: с одной стороны, педагогический процесс дошкольного учреждения становится более свободным, гибким, дифференцированным, гуманным со стороны педагогического коллектива, с другой — педагоги ориентируются на сотрудничество и взаимодействие с родителями и ближайшими социальными институтами. Таким образом, получается, что </w:t>
      </w: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социальное партнерство — взаимовыгодное взаимодействие различных секторов общества, направленное на решение социальных проблем, обеспечение устойчивого развития социальных отношений и повышение качества жизни, осуществляемое в рамках действующего законодательства.</w:t>
      </w:r>
    </w:p>
    <w:p w:rsidR="00DA152B" w:rsidRPr="00DA152B" w:rsidRDefault="00DA152B" w:rsidP="00DA152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Одним из самых важных и ближайших партнёров являются родители наших воспитанников.</w:t>
      </w:r>
    </w:p>
    <w:p w:rsidR="00DA152B" w:rsidRPr="00DA152B" w:rsidRDefault="00DA152B" w:rsidP="00DA152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вовлечения родителей в единое пространство детского развития в ДОУ решается </w:t>
      </w:r>
      <w:proofErr w:type="spellStart"/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трех</w:t>
      </w:r>
      <w:proofErr w:type="spellEnd"/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направлениях</w:t>
      </w: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DA152B" w:rsidRPr="00DA152B" w:rsidRDefault="00DA152B" w:rsidP="00DA152B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коллективом ДОУ по организации взаимодействия с семьей, ознакомление педагогов с системой новых форм работы с родителями.</w:t>
      </w:r>
    </w:p>
    <w:p w:rsidR="00DA152B" w:rsidRPr="00DA152B" w:rsidRDefault="00DA152B" w:rsidP="00DA152B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педагогической культуры родителей.</w:t>
      </w:r>
    </w:p>
    <w:p w:rsidR="00DA152B" w:rsidRPr="00DA152B" w:rsidRDefault="00DA152B" w:rsidP="00DA152B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Вовлечение родителей в деятельность ДОУ, совместная работа по обмену опытом.</w:t>
      </w:r>
    </w:p>
    <w:p w:rsidR="00DA152B" w:rsidRPr="00DA152B" w:rsidRDefault="00DA152B" w:rsidP="00DA1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Основные задачи работы:</w:t>
      </w:r>
    </w:p>
    <w:p w:rsidR="00DA152B" w:rsidRPr="00DA152B" w:rsidRDefault="00DA152B" w:rsidP="00DA152B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установить партнерские отношения с семьей каждого воспитанника;</w:t>
      </w:r>
    </w:p>
    <w:p w:rsidR="00DA152B" w:rsidRPr="00DA152B" w:rsidRDefault="00DA152B" w:rsidP="00DA152B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объединить усилия для развития и воспитания детей;</w:t>
      </w:r>
    </w:p>
    <w:p w:rsidR="00DA152B" w:rsidRPr="00DA152B" w:rsidRDefault="00DA152B" w:rsidP="00DA152B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создать атмосферу взаимопонимания, общности интересов, эмоциональной </w:t>
      </w:r>
      <w:proofErr w:type="spell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взаимоподдержки</w:t>
      </w:r>
      <w:proofErr w:type="spell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A152B" w:rsidRPr="00DA152B" w:rsidRDefault="00DA152B" w:rsidP="00DA152B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активизировать и обогащать воспитательные умения родителей;</w:t>
      </w:r>
    </w:p>
    <w:p w:rsidR="00DA152B" w:rsidRPr="00DA152B" w:rsidRDefault="00DA152B" w:rsidP="00DA152B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поддерживать их уверенность в собственных педагогических возможностях.</w:t>
      </w:r>
    </w:p>
    <w:p w:rsidR="00DA152B" w:rsidRPr="00DA152B" w:rsidRDefault="00DA152B" w:rsidP="00DA152B">
      <w:p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Принципами взаимодействия с родителями являются</w:t>
      </w: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A152B" w:rsidRPr="00DA152B" w:rsidRDefault="00DA152B" w:rsidP="00DA1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 Доброжелательный стиль общения педагогов с родителями.</w:t>
      </w:r>
    </w:p>
    <w:p w:rsidR="00DA152B" w:rsidRPr="00DA152B" w:rsidRDefault="00DA152B" w:rsidP="00DA152B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Позитивный настрой на общение является тем самым прочным фундаментом, на котором строится вся работа педагогов группы с родителями. В общении воспитателя с родителями </w:t>
      </w:r>
      <w:proofErr w:type="gram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неуместны</w:t>
      </w:r>
      <w:proofErr w:type="gram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категоричность, требовательный тон. Ведь любая прекрасно выстроенная администрацией детского сада модель взаимодействия с семьей останется «моделью на бумаге», если воспитатель не выработает для себя конкретных форм корректного обращения с родителями. Педагог общается с родителями ежедневно, и именно от него зависит, каким будет отношение семьи к детскому саду в целом. Ежедневное доброжелательное взаимодействие педагогов с родителями значит гораздо больше, чем отдельное хорошо проведенное мероприятие.</w:t>
      </w:r>
    </w:p>
    <w:p w:rsidR="00DA152B" w:rsidRPr="00DA152B" w:rsidRDefault="00DA152B" w:rsidP="00DA152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       Индивидуальный подход.</w:t>
      </w:r>
    </w:p>
    <w:p w:rsidR="00DA152B" w:rsidRPr="00DA152B" w:rsidRDefault="00DA152B" w:rsidP="00DA152B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</w:t>
      </w:r>
      <w:proofErr w:type="gram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только в работе с детьми, но и в работе с родителями. Воспитатель, общаясь с родителями, должен чувствовать ситуацию, настроение мамы или папы. Здесь и пригодится человеческое и педагогическое умение воспитателя успокоить родителя, посочувствовать и вместе подумать, как помочь ребенку в той или иной ситуации.</w:t>
      </w:r>
    </w:p>
    <w:p w:rsidR="00DA152B" w:rsidRPr="00DA152B" w:rsidRDefault="00DA152B" w:rsidP="00DA152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       Сотрудничество, а не наставничество.</w:t>
      </w:r>
    </w:p>
    <w:p w:rsidR="00DA152B" w:rsidRPr="00DA152B" w:rsidRDefault="00DA152B" w:rsidP="00DA152B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Современные мамы и папы в большинстве своем люди грамотные, осведомленные и, конечно, хорошо знающие, как им надо воспитывать своих собственных детей. Поэтому позиция наставления и простой пропаганды педагогических знаний сегодня вряд ли </w:t>
      </w:r>
      <w:proofErr w:type="gram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принесет положительные результаты</w:t>
      </w:r>
      <w:proofErr w:type="gram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Гораздо эффективнее будут создание атмосферы </w:t>
      </w: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взаимопомощи и поддержки семьи в сложных педагогических ситуациях, демонстрация заинтересованности коллектива детского сада разобраться в проблемах семьи и искреннее желание помочь.</w:t>
      </w:r>
    </w:p>
    <w:p w:rsidR="00DA152B" w:rsidRPr="00DA152B" w:rsidRDefault="00DA152B" w:rsidP="00DA152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        Готовимся серьезно.</w:t>
      </w:r>
    </w:p>
    <w:p w:rsidR="00DA152B" w:rsidRPr="00DA152B" w:rsidRDefault="00DA152B" w:rsidP="00DA152B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Любое, даже самое небольшое мероприятие по работе с родителями необходимо тщательно и серьезно готовить. Главное в этой работе - качество, а не количество отдельно взятых, не связанных между собой мероприятий. Слабое, плохо подготовленное родительское собрание или семинар могут негативно повлиять на положительный имидж учреждения в целом.</w:t>
      </w:r>
    </w:p>
    <w:p w:rsidR="00DA152B" w:rsidRPr="00DA152B" w:rsidRDefault="00DA152B" w:rsidP="00DA152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       Динамичность.</w:t>
      </w:r>
    </w:p>
    <w:p w:rsidR="00DA152B" w:rsidRPr="00DA152B" w:rsidRDefault="00DA152B" w:rsidP="00DA152B">
      <w:pPr>
        <w:numPr>
          <w:ilvl w:val="0"/>
          <w:numId w:val="7"/>
        </w:numPr>
        <w:spacing w:after="0" w:line="240" w:lineRule="auto"/>
        <w:ind w:left="100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Детский сад сегодня должен находиться в режиме развития, а не функционирования, представлять собой мобильную систему, быстро реагировать на изменения социального состава родителей, их образовательные потребности и воспитательные запросы. В зависимости от этого должны меняться формы и направления работы детского сада с семьей.</w:t>
      </w:r>
    </w:p>
    <w:p w:rsidR="00DA152B" w:rsidRPr="00DA152B" w:rsidRDefault="00DA152B" w:rsidP="00DA152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 чтобы спланировать работу с родителями, надо хорошо знать родителей своих воспитанников.</w:t>
      </w:r>
    </w:p>
    <w:p w:rsidR="00DA152B" w:rsidRPr="00DA152B" w:rsidRDefault="00DA152B" w:rsidP="00DA152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Поэтому начинать необходимо </w:t>
      </w: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анализа социального состава родителей</w:t>
      </w: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их настроя и ожиданий от пребывания ребенка в детском саду. Проведение анкетирования, личных бесед на эту тему поможет правильно выстроить работу с родителями, сделать ее эффективной, подобрать интересные формы взаимодействия с семьей.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1.Взаимодействие ДОУ и семьи: типичные проблемы.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Традиционные формы работы ДОУ с семьей.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середине 20 века сложились достаточно устойчивые формы работы детского сада с семьей, которые в дошкольной педагогике принято считать традиционными: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Педагогическое просвещение родителей: беседы, консультации.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Общие и групповые собрания.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Наглядная пропаганда: родительские уголки, стенды.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Типичные проблемы.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Педагогическое просвещение родителей проходит через "Университет родительских знаний", "Школа для родителей" и др. Широкая педагогическая пропаганда была явно нацелена на убеждение родителей в важности семейного и общественного воспитания. При добросовестном выполнении это просвещение полезно, интересно и необходимо до сих пор. Но содержание лекций нередко подвергалось </w:t>
      </w:r>
      <w:proofErr w:type="spell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иделогизации</w:t>
      </w:r>
      <w:proofErr w:type="spell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Больших результатов эта форма работы с семьей не дает, так как направлена на взаимодействие с широким кругом родителей.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В этих условиях невозможно разглядеть проблемы каждой семьи индивидуально.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Посещение семьи воспитателем для выяснения общих условий семейного воспитания в последнее время вызывает недовольство родителей по причине ухудшения экономического положения семей. Многие </w:t>
      </w:r>
      <w:proofErr w:type="spell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родителеи</w:t>
      </w:r>
      <w:proofErr w:type="spell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испытывают стеснение их-за скромной обстановке квартиры.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Беседы, консультации в основном исходят от воспитателей и ведутся в том направлении, которое им кажется необходимым</w:t>
      </w:r>
      <w:proofErr w:type="gram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едко запрос идет от родителей.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Общие или групповые собрания также оставляют родителей в роли пассивных слушателей и исполнителей. Воспитатели проводят эти формы работы в соответствии с интересующей их темы. Время на родительские выступления и вопросы отводится в конце собрания, хаотично, без подготовки. Это дает малый результат.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наглядная пропаганда оформляется педагогами в виде стендов, тематических выставок. Родители знакомятся с ней чисто механически, когда забирают детей домой из группы.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 традиционных форм работы с семьей показал, что ведущая роль в организации работы с семьей отводится педагогам: целью многих форм является помощь родителям, рекомендации, советы. Это указывает на то, что семья воспринимается общественностью как педагогически несовершенный фактор в становлении личности ребенка.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Профессиональное мастерство педагогов в общении с родителями, в свете новой философии взаимодействия.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многое для ребенка зависит от складывающихся в ДОУ профессиональных и человеческих отношений взрослых: воспитателей, специалистов, родителей - их отношения самим к себе, друг к другу, ребенку. Все эти взрослые непосредственно причастны к созданию благоприятного климата для ребенка. Интересы ребенка могут пострадать, если отношения между работниками сада и родителями не сложились. 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К сожалению, некоторые педагоги исходят из того, что именно они должны "разъяснять" родителям, как следует воспитывать своих чад, и избирают назидательный тон: не советуют и предлагают, а требуют; не подсказывают, а наставляют. Все это отталкивает родителей. А итог один - детский сад и родители занимаются воспитанием ребенка, не взаимодействуя друг с другом. Да и сами формы работы с семьей не дают должных результатов, так как направлены на взаимодействие с </w:t>
      </w:r>
      <w:proofErr w:type="spell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щироким</w:t>
      </w:r>
      <w:proofErr w:type="spell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кругом родителей, со всем родительским коллективом группы. В этих условиях невозможно узнать индивидуальность семьи и ребенка, его проблемы и успехи, сблизиться и контактировать, активизировать и  работать сообща.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Новая система взаимодействия ДОУ с семьей.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Преимущества новой системы   взаимодействия ДОУ с семьей.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Преимущества новой системы взаимодействия ДОУ с семьей неоспоримы и многочисленны.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 </w:t>
      </w: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положительный эмоциональный настрой педагогов и родителей на совместную работу по воспитанию детей</w:t>
      </w: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Родители уверены в том, что ДОУ всегда поможет им в решении педагогических проблем и в то же время никак не повредит, так как будут учитываться мнения семьи  и предложения по взаимодействию с ребенком. Педагоги</w:t>
      </w:r>
      <w:proofErr w:type="gram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свою очередь, заручаются пониманием со стороны родителей в решении педагогических проблем. А в самом большом выигрыше находятся дети, ради которых  и осуществляется это взаимодействие.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 </w:t>
      </w: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учет </w:t>
      </w: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индивидуальности ребенка</w:t>
      </w: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</w:t>
      </w:r>
      <w:proofErr w:type="gram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</w:t>
      </w:r>
      <w:proofErr w:type="gram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постоянно поддерживая контакт с семьей, знает особенности и  привычки своего воспитанника и учитывает их при работе, что, в свою очередь, ведет к повышению эффективности </w:t>
      </w:r>
      <w:proofErr w:type="spell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педпроцесса</w:t>
      </w:r>
      <w:proofErr w:type="spell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Родители самостоятельно могут выбирать и формировать уже в дошкольном возрасте то направление в развитии и</w:t>
      </w: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воспитании ребенка,</w:t>
      </w: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которое они считают нужным. Таким образом, родители берут на себя ответственность за воспитание ребенка.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Это укрепление внутрисемейных связей,</w:t>
      </w: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эмоционального семейного общения, нахождение общих интересов и занятий.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 </w:t>
      </w: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возможность реализации единой программы воспитания и развития ребенка в ДОУ и семье</w:t>
      </w: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 </w:t>
      </w: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возможность учета типа семьи и стиля семейных отношений</w:t>
      </w: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было нереально при использовании традиционных форм работ с родителями. Педагог, определив тип семьи воспитанника, сможет найти правильный подход для взаимодействия и успешно осуществлять работу с родителями.</w:t>
      </w:r>
    </w:p>
    <w:p w:rsid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При реализации новой системы  взаимодействия с семьей удается избежать тех недостатков, которые присущи старым формам работы с семьей.</w:t>
      </w:r>
    </w:p>
    <w:p w:rsidR="00842B7B" w:rsidRDefault="00842B7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2B7B" w:rsidRPr="00DA152B" w:rsidRDefault="00842B7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Основные принципы при организации работы в рамках новых форм работы с семьей</w:t>
      </w:r>
      <w:proofErr w:type="gramStart"/>
      <w:r w:rsidRPr="00FE57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.:</w:t>
      </w:r>
      <w:proofErr w:type="gramEnd"/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 открытость детского сада для семьи </w:t>
      </w:r>
      <w:proofErr w:type="gramStart"/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 </w:t>
      </w:r>
      <w:proofErr w:type="gramEnd"/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каждому родителю обеспечивается возможность знать и видеть, как живет и развивается его ребенок);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сотрудничество педагогов и родителей в воспитании детей;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создание активной развивающей среды, активных форм общения детей и взрослых, обеспечивающих единые подходы к развитию ребенка в семье и в ДОУ;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диагностика общих и частных проблем в воспитании и развитии ребенка.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работы ДОУ с семьей.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Ознакомление родителей с содержанием и методикой </w:t>
      </w:r>
      <w:proofErr w:type="spellStart"/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учебно</w:t>
      </w:r>
      <w:proofErr w:type="spellEnd"/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воспитательного процесса, организуемого в ДОУ.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 xml:space="preserve">- </w:t>
      </w:r>
      <w:proofErr w:type="spellStart"/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Психолого</w:t>
      </w:r>
      <w:proofErr w:type="spellEnd"/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педагогическое просвещение родителей.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Вовлечение родителей в совместную с детьми деятельность.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Помощь отдельным семьям в воспитании детей.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Взаимодействие родителей  с общественными организациями  села.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</w:t>
      </w:r>
      <w:r w:rsidRPr="00FE57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Для лучшей организации взаимодействия родителей и педагогов целесообразно распределение сфер ответственности в работе с родителями между воспитателем, методистом, медперсоналом, заведующей и специалистами.</w:t>
      </w:r>
    </w:p>
    <w:p w:rsidR="00DA152B" w:rsidRPr="00DA152B" w:rsidRDefault="00DA152B" w:rsidP="00DA15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Новые формы взаимодействия с семьей.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процессе работы с семьей в ДОУ решаются задачи, связанные с возрождением традиций семейного воспитания, вовлечение родителей, детей и педагогов в объединения по интересам и увлечениям, организации семейного досуга.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Помимо традиционных форм работы ДОУ и семьи в ДОУ начали активно использовать инновационные формы и методы работы с семьей: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"Круглый стол" по любой теме;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тематические выставки;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соцобследование</w:t>
      </w:r>
      <w:proofErr w:type="spell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диагностика, тесты, опрос на любые темы;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консультации специалистов;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устный журнал для родителей, с разными темами на каждой странице;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семейные спортивные встречи;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почта доверия, телефон доверия;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семейные проекты "Наша родословная";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открытые занятия для просмотра родителей;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интеллектуальные ринги детей и родителей;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</w:t>
      </w:r>
      <w:proofErr w:type="gram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родителей;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интервью с родителями и детьми на определенные темы;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родительская гостиная;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конкурс семейных талантов;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портфолио  семейного успеха;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аукцион секретов воспитания и др.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 эффективности работы ДОУ с семьей.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Изменение характера вопросов родителей к воспитателям, руководителю ДОУ, как показатель роста педагогических интересов, знаний о воспитании детей в семье, желание их совершенствовать.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Рост посещаемости родителями мероприятий по педагогическому просвещению, стремление родителей анализировать собственный опыт и опыт других родителей.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Изменение микроклимата в неблагоприятных семьях в положительную сторону.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Проявление у родителей осознанного отношения к воспитательной деятельности, стремление к пониманию ребенка, анализу своих достижений и ошибок, использование родителями педагогической литературы, участие родителей в клубах, объединениях, семейных конкурсах, праздниках, субботниках, организуемых в ДОУ. Осознание взрослыми членами семьи не только практической, но и воспитательной значимости их помощи ДОУ в педагогической деятельности.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Положительное общественное мнение родителей о воспитании дошкольников в ДОУ.</w:t>
      </w:r>
    </w:p>
    <w:p w:rsidR="00DA152B" w:rsidRPr="00DA152B" w:rsidRDefault="00DA152B" w:rsidP="00DA15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Промежуточные результаты  по ФГОС  - " Новые формы работы с семьей"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продолжается. Много различных форм работы с родителями </w:t>
      </w:r>
      <w:proofErr w:type="spell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опробировано</w:t>
      </w:r>
      <w:proofErr w:type="spell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Сейчас можно смело сказать, что признаки обновления во взаимодействии педагогов с семьей явно происходят. Привлечение родителей к жизни детского сада еще недавно казалось такой большой проблемой. Теперь обстановка иная.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 стороны родителей исходит инициатива по проведению новых форм общения семей группы.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Педагоги стали более инициативны, смелее. Они проявляют творчество, выдумку, фантазию в целях претворения их новых идей в жизнь.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Воспитатели стали теснее и ближе общаться со всеми родителями, а не только с активистами, привлекая их к групповым мероприятиям.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Пока еще инициатива больше исходит от педагогов, но уже видно, что родителям интересно в ДОУ. Никогда еще так часто родители не участвовали в совместных делах ДОУ и семьи, как сейчас в рамках проекта.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добросовестном отношении педагога к данной работе по вовлечению родителей в образовательный процесс, новая философия взаимодействия с родителями осуществляется успешно.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Изменилось общение педагогов и родителей: взаимоотношения стали партнерскими. Родители и воспитатели советуются друг с другом, предлагают, убеждают, как лучше организовать мероприятие, праздник. Формальное общение исчезает.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Совместная деятельность родителей, педагогов и детей положительно влияет на воспитанников, ради которых создан Проект. Дети активных родителей становятся увереннее в себе, задают больше вопросов о семье, о детском саде, проявляют инициативу в тех вопросах, где видят интерес и активность своих родителей.  Ребенок чувствует себя ближе, роднее по отношению к воспитателю, так как видит тесное общение педагога с его родителями, эмоциональный подъем, желание быть в саду в центре всех игр и занятий.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как результат, новое положительное отношение родителей к ДОУ, положительная оценка его деятельности.</w:t>
      </w:r>
    </w:p>
    <w:p w:rsidR="00DA152B" w:rsidRPr="00DA152B" w:rsidRDefault="00DA152B" w:rsidP="00DA152B">
      <w:pPr>
        <w:spacing w:after="0" w:line="240" w:lineRule="auto"/>
        <w:ind w:left="1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Важные моменты:</w:t>
      </w:r>
    </w:p>
    <w:p w:rsidR="00DA152B" w:rsidRPr="00DA152B" w:rsidRDefault="00DA152B" w:rsidP="00DA152B">
      <w:pPr>
        <w:numPr>
          <w:ilvl w:val="0"/>
          <w:numId w:val="8"/>
        </w:numPr>
        <w:spacing w:after="0" w:line="240" w:lineRule="auto"/>
        <w:ind w:left="14" w:right="14" w:firstLine="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материалы, предлагаемые для ознакомления родителям, должны быть эстетично оформлены;</w:t>
      </w:r>
    </w:p>
    <w:p w:rsidR="00DA152B" w:rsidRPr="00DA152B" w:rsidRDefault="00DA152B" w:rsidP="00DA152B">
      <w:pPr>
        <w:numPr>
          <w:ilvl w:val="0"/>
          <w:numId w:val="8"/>
        </w:numPr>
        <w:spacing w:after="0" w:line="240" w:lineRule="auto"/>
        <w:ind w:left="14" w:right="10" w:firstLine="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необходимо регулярно обновлять, иначе родительский интерес к этой информации быстро пропадет;</w:t>
      </w:r>
    </w:p>
    <w:p w:rsidR="00DA152B" w:rsidRPr="00DA152B" w:rsidRDefault="00DA152B" w:rsidP="00DA152B">
      <w:pPr>
        <w:numPr>
          <w:ilvl w:val="0"/>
          <w:numId w:val="8"/>
        </w:numPr>
        <w:spacing w:after="0" w:line="240" w:lineRule="auto"/>
        <w:ind w:left="14" w:right="10" w:firstLine="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выполняется так, чтобы привлекать внимание родителей (текст на цветной бумаге, фотографии детей группы, картинки-символы);</w:t>
      </w:r>
    </w:p>
    <w:p w:rsidR="00DA152B" w:rsidRPr="00DA152B" w:rsidRDefault="00DA152B" w:rsidP="00DA152B">
      <w:pPr>
        <w:numPr>
          <w:ilvl w:val="0"/>
          <w:numId w:val="8"/>
        </w:numPr>
        <w:spacing w:after="0" w:line="240" w:lineRule="auto"/>
        <w:ind w:left="14" w:right="10" w:firstLine="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предлагаемого материала должно быть действительно интересно большинству родителей.</w:t>
      </w:r>
    </w:p>
    <w:p w:rsidR="00DA152B" w:rsidRPr="00DA152B" w:rsidRDefault="00DA152B" w:rsidP="00DA152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родителями — это процесс общения разных людей, который не всегда проходит гладко. Естественно, в любом детском саду могут возникнуть </w:t>
      </w: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проблемные ситуации</w:t>
      </w: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 взаимоотношениях педагогов и родителей:</w:t>
      </w:r>
    </w:p>
    <w:p w:rsidR="00DA152B" w:rsidRPr="00DA152B" w:rsidRDefault="00DA152B" w:rsidP="00DA152B">
      <w:pPr>
        <w:numPr>
          <w:ilvl w:val="0"/>
          <w:numId w:val="9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конфликты между родителями из-за детей;</w:t>
      </w:r>
    </w:p>
    <w:p w:rsidR="00DA152B" w:rsidRPr="00DA152B" w:rsidRDefault="00DA152B" w:rsidP="00DA152B">
      <w:pPr>
        <w:numPr>
          <w:ilvl w:val="0"/>
          <w:numId w:val="9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родительские претензии к воспитателям по тем или иным вопросам воспитания;</w:t>
      </w:r>
    </w:p>
    <w:p w:rsidR="00DA152B" w:rsidRPr="00DA152B" w:rsidRDefault="00DA152B" w:rsidP="00DA152B">
      <w:pPr>
        <w:numPr>
          <w:ilvl w:val="0"/>
          <w:numId w:val="9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жалобы воспитателей на пассивность родителей;</w:t>
      </w:r>
    </w:p>
    <w:p w:rsidR="00DA152B" w:rsidRPr="00DA152B" w:rsidRDefault="00DA152B" w:rsidP="00DA152B">
      <w:pPr>
        <w:numPr>
          <w:ilvl w:val="0"/>
          <w:numId w:val="9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невнимание родителей к рекомендациям воспитателя в связи с недостатком авторитета педагога из-за молодого возраста или небольшого опыта работы.</w:t>
      </w:r>
    </w:p>
    <w:p w:rsidR="00DA152B" w:rsidRPr="00DA152B" w:rsidRDefault="00DA152B" w:rsidP="00DA152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Сегодняшние родители внимательно отнесутся к консультации специалиста: психолога, логопеда, врача. Но, когда дело доходит до воспитания, многие из них считают себя грамотными в этих вопросах, имеют свое видение проблемы и способы ее разрешения, не принимая во внимание опыт и образование воспитателя. Для предупреждения таких ситуаций администрация дошкольного учреждения с первых дней пребывания ребенка в детском саду должна поддерживать авторитет педагога, демонстрировать, что она высоко ценит его знания, умения, педагогические достижения.</w:t>
      </w:r>
    </w:p>
    <w:p w:rsidR="00DA152B" w:rsidRPr="00DA152B" w:rsidRDefault="00DA152B" w:rsidP="00DA152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повышения авторитета воспитателя:</w:t>
      </w:r>
    </w:p>
    <w:p w:rsidR="00DA152B" w:rsidRPr="00DA152B" w:rsidRDefault="00DA152B" w:rsidP="00DA152B">
      <w:pPr>
        <w:numPr>
          <w:ilvl w:val="0"/>
          <w:numId w:val="10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торжественно вручить на родительском собрании почетную грамоту за заслуги ко Дню дошкольного работника или за высокие показатели в работе по итогам года;</w:t>
      </w:r>
    </w:p>
    <w:p w:rsidR="00DA152B" w:rsidRPr="00DA152B" w:rsidRDefault="00DA152B" w:rsidP="00DA152B">
      <w:pPr>
        <w:numPr>
          <w:ilvl w:val="0"/>
          <w:numId w:val="10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оформить красивое поздравление в холле ко дню рождения педагога;</w:t>
      </w:r>
    </w:p>
    <w:p w:rsidR="00DA152B" w:rsidRPr="00DA152B" w:rsidRDefault="00DA152B" w:rsidP="00DA152B">
      <w:pPr>
        <w:numPr>
          <w:ilvl w:val="0"/>
          <w:numId w:val="10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благодарственное письмо от родителей выпускников;</w:t>
      </w:r>
    </w:p>
    <w:p w:rsidR="00DA152B" w:rsidRPr="00DA152B" w:rsidRDefault="00DA152B" w:rsidP="00DA152B">
      <w:pPr>
        <w:numPr>
          <w:ilvl w:val="0"/>
          <w:numId w:val="10"/>
        </w:num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оформить холл фотографиями лучших педагогов детского сада с кратким описанием их личных достижений.</w:t>
      </w:r>
    </w:p>
    <w:p w:rsidR="00DA152B" w:rsidRPr="00DA152B" w:rsidRDefault="00DA152B" w:rsidP="00DA152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Важным моментом в предупреждении возникновения проблемных ситуаций являются</w:t>
      </w:r>
      <w:r w:rsidR="0084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установление личного контакта педагога с родителем,</w:t>
      </w: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ежедневное информирование родителей о том, как ребенок провел день, чему научился, каких успехов достиг.</w:t>
      </w:r>
    </w:p>
    <w:p w:rsidR="00DA152B" w:rsidRPr="00DA152B" w:rsidRDefault="00DA152B" w:rsidP="00DA152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информации порождает у родителя желание получить ее из других источников, например от других родителей, детей группы. Такая информация может носить искаженный характер и привести к развитию конфликтной ситуации.</w:t>
      </w:r>
    </w:p>
    <w:p w:rsidR="00DA152B" w:rsidRPr="00DA152B" w:rsidRDefault="00DA152B" w:rsidP="00DA152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детского сада с семьей можно осуществлять по-разному. Важно только избегать формализма.</w:t>
      </w:r>
    </w:p>
    <w:p w:rsidR="00DA152B" w:rsidRPr="00DA152B" w:rsidRDefault="00DA152B" w:rsidP="00DA152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использование разнообразных форм работы с семьями воспитанников детского сада даёт  положительные результаты: изменился характер взаимодействия педагогов с родителями, многие из них стали активными участниками всех дел детского сада и незаменимыми помощниками воспитателей. Всей своей работой сотрудники ДОУ доказывают родителям, что их вовлечение в педагогическую деятельность, заинтересованное участие в воспитательно-образовательном процессе важно не потому, что этого хочет воспитатель, а потому, что это необходимо для развития их собственного ребенка.</w:t>
      </w:r>
    </w:p>
    <w:p w:rsidR="00DA152B" w:rsidRPr="00DA152B" w:rsidRDefault="00DA152B" w:rsidP="00DA15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  «Федеральный Государственный Образовательный Стандарт дошкольного образования»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Зверева О.Л. Семейная педагогика и домашнее воспитание детей раннего и дошкольного возраста: учеб</w:t>
      </w:r>
      <w:proofErr w:type="gram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 / А.Н. Ганичева, Т.В. Кротова. – М.: ТЦ Сфера, 2011.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Зверева О.Л. Развитие содержания и форм педагогического просвещения родителей дошкольников. Монография. – М., НИИ школьных технологий, 2011.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Богомолова, З.А. Формирование партнерских отношений педагогов и родителей в условиях сотрудничества в ДОУ // Дошкольная педагогика. - 2010. - № 2</w:t>
      </w:r>
    </w:p>
    <w:p w:rsidR="00DA152B" w:rsidRPr="00DA152B" w:rsidRDefault="00DA152B" w:rsidP="00DA15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Хабибуллина Р.Ш. «Система работы с родителями воспитанников. Оценка </w:t>
      </w:r>
      <w:proofErr w:type="spell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деятельностости</w:t>
      </w:r>
      <w:proofErr w:type="spell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ДОУ родителями» // Дошкольная педагогика</w:t>
      </w:r>
    </w:p>
    <w:p w:rsidR="00DA152B" w:rsidRPr="00DA152B" w:rsidRDefault="00DA152B" w:rsidP="00DA152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Евдокимова Н.В., </w:t>
      </w:r>
      <w:proofErr w:type="spellStart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Додокина</w:t>
      </w:r>
      <w:proofErr w:type="spellEnd"/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Кудрявцева Е.А. Детский сад и семья: методика работы с родителями: Пособие для педагогов и родителей.</w:t>
      </w:r>
    </w:p>
    <w:p w:rsidR="00DA152B" w:rsidRPr="00DA152B" w:rsidRDefault="00DA152B" w:rsidP="00DA152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Крылова, Н. Каким должно быть общение  детского сада с семьей? // Воспитание дошкольников.- </w:t>
      </w:r>
    </w:p>
    <w:p w:rsidR="00A900DF" w:rsidRDefault="00A900DF" w:rsidP="00DA152B">
      <w:pPr>
        <w:rPr>
          <w:rFonts w:ascii="Times New Roman" w:hAnsi="Times New Roman" w:cs="Times New Roman"/>
          <w:sz w:val="24"/>
          <w:szCs w:val="24"/>
        </w:rPr>
      </w:pPr>
    </w:p>
    <w:p w:rsidR="00A900DF" w:rsidRPr="00A900DF" w:rsidRDefault="00A900DF" w:rsidP="00A900DF">
      <w:pPr>
        <w:rPr>
          <w:rFonts w:ascii="Times New Roman" w:hAnsi="Times New Roman" w:cs="Times New Roman"/>
          <w:sz w:val="24"/>
          <w:szCs w:val="24"/>
        </w:rPr>
      </w:pPr>
    </w:p>
    <w:p w:rsidR="00A900DF" w:rsidRPr="00A900DF" w:rsidRDefault="00A900DF" w:rsidP="00A900DF">
      <w:pPr>
        <w:rPr>
          <w:rFonts w:ascii="Times New Roman" w:hAnsi="Times New Roman" w:cs="Times New Roman"/>
          <w:sz w:val="24"/>
          <w:szCs w:val="24"/>
        </w:rPr>
      </w:pPr>
    </w:p>
    <w:p w:rsidR="00A900DF" w:rsidRDefault="00A900DF" w:rsidP="00A900DF">
      <w:pPr>
        <w:rPr>
          <w:rFonts w:ascii="Times New Roman" w:hAnsi="Times New Roman" w:cs="Times New Roman"/>
          <w:sz w:val="24"/>
          <w:szCs w:val="24"/>
        </w:rPr>
      </w:pPr>
    </w:p>
    <w:p w:rsidR="00842B7B" w:rsidRDefault="00842B7B" w:rsidP="00A900DF">
      <w:pPr>
        <w:rPr>
          <w:rFonts w:ascii="Times New Roman" w:hAnsi="Times New Roman" w:cs="Times New Roman"/>
          <w:sz w:val="24"/>
          <w:szCs w:val="24"/>
        </w:rPr>
      </w:pPr>
    </w:p>
    <w:p w:rsidR="00842B7B" w:rsidRPr="00A900DF" w:rsidRDefault="00842B7B" w:rsidP="00A900DF">
      <w:pPr>
        <w:rPr>
          <w:rFonts w:ascii="Times New Roman" w:hAnsi="Times New Roman" w:cs="Times New Roman"/>
          <w:sz w:val="24"/>
          <w:szCs w:val="24"/>
        </w:rPr>
      </w:pPr>
    </w:p>
    <w:p w:rsidR="00A900DF" w:rsidRDefault="00A900DF" w:rsidP="00A900DF">
      <w:pPr>
        <w:rPr>
          <w:rFonts w:ascii="Times New Roman" w:hAnsi="Times New Roman" w:cs="Times New Roman"/>
          <w:sz w:val="24"/>
          <w:szCs w:val="24"/>
        </w:rPr>
      </w:pPr>
    </w:p>
    <w:p w:rsidR="00A900DF" w:rsidRPr="00A900DF" w:rsidRDefault="00A900DF" w:rsidP="00A900D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>Преемственность между детским садом и школой при подготовке детей к обучению в рамках реализации ФГОС.</w:t>
      </w:r>
    </w:p>
    <w:p w:rsidR="00A900DF" w:rsidRPr="00A900DF" w:rsidRDefault="00A900DF" w:rsidP="00A900D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«Школьное обучение никогда не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начинается с пустого места, а всегда 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опирается на определённую стадию 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развития, проделанную ребёнком».</w:t>
      </w:r>
    </w:p>
    <w:p w:rsidR="00A900DF" w:rsidRPr="00A900DF" w:rsidRDefault="00A900DF" w:rsidP="00A900D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С. Выготский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Современное общество предъявляет новые требования к системе образования подрастающего поколения, в том числе к дошкольной подготовке. 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</w:t>
      </w:r>
      <w:proofErr w:type="gram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адаптивной образовательной 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среды в МОУ </w:t>
      </w:r>
      <w:r w:rsidR="00AE3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4 им. Ленина и нашим дошкольным учреждением 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созданы 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условия 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для преемственности дошкольного и начального </w:t>
      </w:r>
      <w:r w:rsidR="00AE3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школьного 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образования.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Исходя из философского понятия определения преемственности, «преемственность – это не только подготовка к новому, но и, что ещё более важно и существенно, сохранение развития необходимого и целесообразного старого, связь между новым и старым, как основа поступательного развития процесса».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Мнение родителей и педагогов к уровню подготовки детей к школе различны.  Родители считают, что если они научат детей считать и писать до школы, то это  будет залогом их успешной учебы.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Реализуя программу стандартов нового поколения,</w:t>
      </w:r>
      <w:r w:rsidR="0084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понимаем, что будущие первоклассники в течени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процесса должны овладеть  УУД ( компетентности : определенным набором знаний, уметь общаться и взаимодействовать в коллективе. 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Поэтому</w:t>
      </w:r>
      <w:proofErr w:type="gram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уже занимаясь с детьми в «Школе будущего первоклассника», в процессе подготовки  педагоги уделяют большое внимание на развитие не только познавательных и творческих способностей, но стараются найти индивидуальный подход к каждому ребенку и создать для него ситуацию успеха.  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Серьезная работа по подготовке детей к школе проводит</w:t>
      </w:r>
      <w:r w:rsidR="0084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в рамках сотрудничества нашего детского сада и школы № 4 им. Ленина.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 совместно определяют и обсуждают круг вопросов по реализации программы работы с будущими первоклассниками. Результатом таких деловых встреч является разработка модели  индивидуальной траектории развития каждого ребёнка, совместных действий по преемственности в плане учебно-воспитательной работы детского сада и школы.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Организация  </w:t>
      </w:r>
      <w:proofErr w:type="spell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предшкольной</w:t>
      </w:r>
      <w:proofErr w:type="spell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подготовки определяет следующие задачи:</w:t>
      </w:r>
    </w:p>
    <w:p w:rsidR="00A900DF" w:rsidRPr="00A900DF" w:rsidRDefault="00A900DF" w:rsidP="00A900DF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психологическое сопровождение детей старшего дошкольного возраста и их родителей;</w:t>
      </w:r>
    </w:p>
    <w:p w:rsidR="00A900DF" w:rsidRPr="00A900DF" w:rsidRDefault="00A900DF" w:rsidP="00A900DF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индивидуальных способностей детей для того, чтобы в дальнейшем сориентировать их родителей в выборе одной из реализуемых в школе образовательных программ: «Школа 2100» и «Школа России»;</w:t>
      </w:r>
    </w:p>
    <w:p w:rsidR="00A900DF" w:rsidRPr="00A900DF" w:rsidRDefault="00842B7B" w:rsidP="00A900DF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модифицирование содержания </w:t>
      </w:r>
      <w:r w:rsidR="00A900DF"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методов и форм дошкольного образовательного процесса в условиях образовательного учреждения через создания групп кратковременного пребывания детей.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Поступление ребёнка в первый класс – это сложное испытание и для него самого и для его родителей. Как сделать так, чтобы первокласснику в школе было комфортно, чтобы его первые неудачи не омрачили всю дальнейшую школьную жизнь, чтобы о начальной школе остались только радужные, светлые воспоминания. Что чувствует первоклассник, ступивший на порог школы? Гордость, ожидание чуда, тревогу … страх. Ведь страшно всё, что неизвестно, ново. И часто страх-то и становится причиной </w:t>
      </w:r>
      <w:proofErr w:type="spell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дезадаптации</w:t>
      </w:r>
      <w:proofErr w:type="spell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 не только ребёнка, но и родителей). Организация </w:t>
      </w:r>
      <w:proofErr w:type="spell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предшкольной</w:t>
      </w:r>
      <w:proofErr w:type="spell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подготовки позволяет снять тревожность, чувство страха и неуверенности,  и одновременно повысить  желание стать учеником – первоклассником, помочь первоклассникам быстрее адаптироваться к новым условиям. </w:t>
      </w:r>
    </w:p>
    <w:p w:rsidR="00A900DF" w:rsidRPr="00A900DF" w:rsidRDefault="00A900DF" w:rsidP="00A900D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школе – это не только набор определённых умений и навыков, которые должны быть сформированы у ребёнка к 6-7 годам. Готовность к школе включает в себя несколько основных компонентов:</w:t>
      </w:r>
    </w:p>
    <w:p w:rsidR="00A900DF" w:rsidRPr="00A900DF" w:rsidRDefault="00A900DF" w:rsidP="00A900DF">
      <w:pPr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Интеллектуальная готовность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00DF" w:rsidRPr="00A900DF" w:rsidRDefault="00A900DF" w:rsidP="00A900DF">
      <w:pPr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Личностная и социально-психологическая готовность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00DF" w:rsidRPr="00A900DF" w:rsidRDefault="00A900DF" w:rsidP="00A900DF">
      <w:pPr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Эмоционально-волевая готовность.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00DF" w:rsidRPr="00A900DF" w:rsidRDefault="00A900DF" w:rsidP="00A900DF">
      <w:pPr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готовность.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00DF" w:rsidRPr="00A900DF" w:rsidRDefault="00A900DF" w:rsidP="00A900D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00DF" w:rsidRPr="00A900DF" w:rsidRDefault="00A900DF" w:rsidP="00A900D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в дошкольном учреждении, так и в школе   процесс  обучения  подчинён становлению личности ребёнка: развитию его компетентности, креативности, самостоятельности, ответственности, произвольности, самосознания и самооценки, свободы и безопасности поведения.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  Следовательно, работа по   программе  школы будущего первоклассника  позволяет  выстраивать процесс по индивидуальным маршрутам, 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направленных</w:t>
      </w:r>
      <w:proofErr w:type="gram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на: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развитие любознательности;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*развитие способности самостоятельно решать творческие задачи;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*формирование творческого воображения, направленного на интеллектуальное и личностное развитие ребёнка;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развитие </w:t>
      </w:r>
      <w:proofErr w:type="spell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коммуникативности</w:t>
      </w:r>
      <w:proofErr w:type="spell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(умение общаться 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сверстниками).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Процесс преемственности  мы рассматриваем с двух сторон: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на дошкольной ступени образования сокращается </w:t>
      </w:r>
      <w:proofErr w:type="spell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самоценность</w:t>
      </w:r>
      <w:proofErr w:type="spell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дошкольного детства, и формируются фундаментальные личностные качества ребёнка, служащие основой дальнейшего успешного школьного обучения;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школа как преемник дошкольной ступени подхватывает достижения дошкольника и организует педагогическую практику, развивая накопленный им потенциал.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Основными идеями при организации работы  в рамках "Школы будущего первоклассника" с нашей точки зрения является:  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создании</w:t>
      </w:r>
      <w:proofErr w:type="gram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непрерывного обучения, обеспечивающей эффективное поступательное развитие ребёнка, его успешное обучение и воспитание на основе связи и согласованности компонентов образования (целей, задач, содержания, методов, средств и форм организации);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*создание условий, благоприятных для адаптации к школьному обучению, эмоциональному благополучию, развитию индивидуальности каждого ребёнка;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*развитие ведущей деятельности каждого периода жизни;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*формирование психологической готовности к школе;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*формирование структуры учебного процесса в условиях непрерывного образования;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*создание новых творческих мастерских и проектов.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Коллектив 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педагогов, работающих с дошколятами  в своей работе опираются</w:t>
      </w:r>
      <w:proofErr w:type="gram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4 основных принципа:</w:t>
      </w:r>
    </w:p>
    <w:p w:rsidR="00A900DF" w:rsidRPr="00A900DF" w:rsidRDefault="00A900DF" w:rsidP="00A900DF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деятельности (обеспечивает всестороннее развитие детей.</w:t>
      </w:r>
      <w:proofErr w:type="gramEnd"/>
      <w:r w:rsidR="00AE3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Новый материал  не дается детям в готовом виде, а постигается ими путём самостоятельного анализа, сравнения, выявления существенных признаков).</w:t>
      </w:r>
      <w:proofErr w:type="gramEnd"/>
    </w:p>
    <w:p w:rsidR="00A900DF" w:rsidRPr="00A900DF" w:rsidRDefault="00A900DF" w:rsidP="00A900DF">
      <w:pPr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минимакса  (обеспечивает индивидуальный путь каждого ребёнка.</w:t>
      </w:r>
      <w:proofErr w:type="gram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Успешность обучения достигается за счёт формирования у ребёнка желания и умения преодолевать трудности.)</w:t>
      </w:r>
      <w:proofErr w:type="gramEnd"/>
    </w:p>
    <w:p w:rsidR="00A900DF" w:rsidRPr="00A900DF" w:rsidRDefault="00A900DF" w:rsidP="00A900DF">
      <w:pPr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комфортности (обеспечивает нормальное психофизиологическое состояние детей.</w:t>
      </w:r>
      <w:proofErr w:type="gramEnd"/>
      <w:r w:rsidR="00AE3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является необходимой составляющей работы с детьми.)</w:t>
      </w:r>
      <w:proofErr w:type="gramEnd"/>
    </w:p>
    <w:p w:rsidR="00A900DF" w:rsidRPr="00A900DF" w:rsidRDefault="00A900DF" w:rsidP="00A900DF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непрерывност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proofErr w:type="gram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 преемственные связи между всеми ступенями обучения.)                              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способностей ребенка осуществляется в различных видах деятельности:</w:t>
      </w:r>
      <w:r w:rsidR="00AE3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конструированием, художественным и изобразительным творчеством. Ребята учатся  в различных ситуациях выявлять проблему, искать пути её решения, выслушивать мнения других, находить правильное решение. Большое внимание  уделяется  формированию норм социального и культурного поведения в группе.</w:t>
      </w:r>
    </w:p>
    <w:p w:rsidR="00A900DF" w:rsidRPr="00A900DF" w:rsidRDefault="00AE3C37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Результаты </w:t>
      </w:r>
      <w:r w:rsidR="00A900DF"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900DF"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предшкольной</w:t>
      </w:r>
      <w:proofErr w:type="spellEnd"/>
      <w:r w:rsidR="00A900DF"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подготовки отслеживаются по следующим показателям:  </w:t>
      </w:r>
    </w:p>
    <w:p w:rsidR="00A900DF" w:rsidRPr="00A900DF" w:rsidRDefault="00A900DF" w:rsidP="00A900DF">
      <w:pPr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сохранение у ребенка-первоклассника интереса к школе и учению; сохранение здоровья (физического и психического);</w:t>
      </w:r>
    </w:p>
    <w:p w:rsidR="00A900DF" w:rsidRPr="00A900DF" w:rsidRDefault="00A900DF" w:rsidP="00A900DF">
      <w:pPr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творческих начал ребенка;</w:t>
      </w:r>
    </w:p>
    <w:p w:rsidR="00A900DF" w:rsidRPr="00A900DF" w:rsidRDefault="00A900DF" w:rsidP="00A900DF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успехи в учебной деятельности.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Учителями  начальных классов, в которые пост</w:t>
      </w:r>
      <w:r w:rsidR="00AE3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упали выпускники МДОУ № 15 «Белочка»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отмечается, что воспитанники детского сада имеют достаточно высокий уровень развития эмоционально-положительного отношения к окружающей действительности, трудолюбия, любознательности и самостоятельности.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Анализируя учебную деятельность в процессе обучения 1 класс</w:t>
      </w:r>
      <w:proofErr w:type="gram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а(</w:t>
      </w:r>
      <w:proofErr w:type="gram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выполнения диагностических работ по четвертям, активное участие во внеурочной деятельно</w:t>
      </w:r>
      <w:r w:rsidR="00AE3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ти, 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межличностные отношения в группе детей и классе</w:t>
      </w:r>
      <w:r w:rsidR="00AE3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уровень  сформированности культуры поведения, высокую мотивацию в учебной деятельности  свидетельствует о качественной </w:t>
      </w:r>
      <w:proofErr w:type="spellStart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предшкольной</w:t>
      </w:r>
      <w:proofErr w:type="spellEnd"/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подготовке детей  основанной на тесном сотрудничестве детского сада  и школы.</w:t>
      </w:r>
    </w:p>
    <w:p w:rsidR="00A900DF" w:rsidRPr="00A900DF" w:rsidRDefault="00A900DF" w:rsidP="00A900D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Наша практика показывает, что положительные результаты адаптации детей к школе и учению есть там, где налажены  контакты учителей и воспитателей, где организован обмен опытом, где постоянно анализируется качество подготовленности детей к школе, уровень развития их способностей.</w:t>
      </w:r>
    </w:p>
    <w:p w:rsidR="00321585" w:rsidRDefault="00321585" w:rsidP="00A900D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3C37" w:rsidRDefault="00AE3C37" w:rsidP="00A900D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3C37" w:rsidRDefault="00AE3C37" w:rsidP="00A900DF">
      <w:pPr>
        <w:jc w:val="center"/>
        <w:rPr>
          <w:rFonts w:ascii="Times New Roman" w:hAnsi="Times New Roman" w:cs="Times New Roman"/>
          <w:sz w:val="48"/>
          <w:szCs w:val="48"/>
        </w:rPr>
      </w:pPr>
      <w:r w:rsidRPr="00AE3C37">
        <w:rPr>
          <w:rFonts w:ascii="Times New Roman" w:hAnsi="Times New Roman" w:cs="Times New Roman"/>
          <w:sz w:val="48"/>
          <w:szCs w:val="48"/>
        </w:rPr>
        <w:t>Большое спасибо за внимание!</w:t>
      </w: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D17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36"/>
          <w:lang w:eastAsia="ru-RU"/>
        </w:rPr>
      </w:pPr>
    </w:p>
    <w:p w:rsidR="00D1716D" w:rsidRDefault="00D1716D" w:rsidP="00D17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36"/>
          <w:lang w:eastAsia="ru-RU"/>
        </w:rPr>
      </w:pPr>
    </w:p>
    <w:p w:rsidR="00D1716D" w:rsidRDefault="00D1716D" w:rsidP="00D17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36"/>
          <w:lang w:eastAsia="ru-RU"/>
        </w:rPr>
      </w:pPr>
    </w:p>
    <w:p w:rsidR="00D1716D" w:rsidRDefault="00D1716D" w:rsidP="00D17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36"/>
          <w:lang w:eastAsia="ru-RU"/>
        </w:rPr>
      </w:pPr>
    </w:p>
    <w:p w:rsidR="00D1716D" w:rsidRDefault="00D1716D" w:rsidP="00D17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36"/>
          <w:lang w:eastAsia="ru-RU"/>
        </w:rPr>
      </w:pPr>
    </w:p>
    <w:p w:rsidR="00D1716D" w:rsidRDefault="00D1716D" w:rsidP="00D17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36"/>
          <w:lang w:eastAsia="ru-RU"/>
        </w:rPr>
      </w:pPr>
    </w:p>
    <w:p w:rsidR="00D1716D" w:rsidRDefault="00D1716D" w:rsidP="00D17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36"/>
          <w:lang w:eastAsia="ru-RU"/>
        </w:rPr>
      </w:pPr>
    </w:p>
    <w:p w:rsidR="00D1716D" w:rsidRPr="00D1716D" w:rsidRDefault="00D1716D" w:rsidP="00D17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36"/>
          <w:lang w:eastAsia="ru-RU"/>
        </w:rPr>
      </w:pPr>
      <w:r w:rsidRPr="00D1716D">
        <w:rPr>
          <w:rFonts w:ascii="Times New Roman" w:eastAsia="Times New Roman" w:hAnsi="Times New Roman" w:cs="Times New Roman"/>
          <w:b/>
          <w:bCs/>
          <w:color w:val="000000"/>
          <w:sz w:val="44"/>
          <w:szCs w:val="36"/>
          <w:lang w:eastAsia="ru-RU"/>
        </w:rPr>
        <w:t>«</w:t>
      </w:r>
      <w:r w:rsidRPr="00D1716D">
        <w:rPr>
          <w:rFonts w:ascii="Times New Roman" w:eastAsia="Times New Roman" w:hAnsi="Times New Roman" w:cs="Times New Roman"/>
          <w:b/>
          <w:bCs/>
          <w:color w:val="000000"/>
          <w:sz w:val="44"/>
          <w:szCs w:val="36"/>
          <w:lang w:eastAsia="ru-RU"/>
        </w:rPr>
        <w:t>Особенности методической работы в дошкольной организации в условиях ФГОС, разделение ответственности с родительской общественностью,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36"/>
          <w:lang w:eastAsia="ru-RU"/>
        </w:rPr>
        <w:t xml:space="preserve"> работа в содружестве со школой</w:t>
      </w:r>
      <w:r w:rsidRPr="00D1716D">
        <w:rPr>
          <w:rFonts w:ascii="Times New Roman" w:eastAsia="Times New Roman" w:hAnsi="Times New Roman" w:cs="Times New Roman"/>
          <w:b/>
          <w:bCs/>
          <w:color w:val="000000"/>
          <w:sz w:val="44"/>
          <w:szCs w:val="36"/>
          <w:lang w:eastAsia="ru-RU"/>
        </w:rPr>
        <w:t>»</w:t>
      </w:r>
    </w:p>
    <w:p w:rsidR="00D1716D" w:rsidRDefault="00D1716D" w:rsidP="00D171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716D" w:rsidRDefault="00D1716D" w:rsidP="00A900DF">
      <w:pPr>
        <w:jc w:val="center"/>
        <w:rPr>
          <w:rFonts w:ascii="Times New Roman" w:hAnsi="Times New Roman" w:cs="Times New Roman"/>
          <w:sz w:val="48"/>
          <w:szCs w:val="48"/>
        </w:rPr>
      </w:pPr>
      <w:bookmarkStart w:id="0" w:name="_GoBack"/>
      <w:bookmarkEnd w:id="0"/>
    </w:p>
    <w:p w:rsidR="00D1716D" w:rsidRDefault="00D1716D" w:rsidP="00D1716D">
      <w:pPr>
        <w:jc w:val="right"/>
        <w:rPr>
          <w:rFonts w:ascii="Times New Roman" w:hAnsi="Times New Roman" w:cs="Times New Roman"/>
          <w:sz w:val="32"/>
          <w:szCs w:val="48"/>
        </w:rPr>
      </w:pPr>
      <w:r>
        <w:rPr>
          <w:rFonts w:ascii="Times New Roman" w:hAnsi="Times New Roman" w:cs="Times New Roman"/>
          <w:sz w:val="32"/>
          <w:szCs w:val="48"/>
        </w:rPr>
        <w:t>Из опыта работы</w:t>
      </w:r>
    </w:p>
    <w:p w:rsidR="00D1716D" w:rsidRDefault="00D1716D" w:rsidP="00D1716D">
      <w:pPr>
        <w:jc w:val="right"/>
        <w:rPr>
          <w:rFonts w:ascii="Times New Roman" w:hAnsi="Times New Roman" w:cs="Times New Roman"/>
          <w:sz w:val="32"/>
          <w:szCs w:val="48"/>
        </w:rPr>
      </w:pPr>
      <w:proofErr w:type="spellStart"/>
      <w:r>
        <w:rPr>
          <w:rFonts w:ascii="Times New Roman" w:hAnsi="Times New Roman" w:cs="Times New Roman"/>
          <w:sz w:val="32"/>
          <w:szCs w:val="48"/>
        </w:rPr>
        <w:t>Песиной</w:t>
      </w:r>
      <w:proofErr w:type="spellEnd"/>
      <w:r>
        <w:rPr>
          <w:rFonts w:ascii="Times New Roman" w:hAnsi="Times New Roman" w:cs="Times New Roman"/>
          <w:sz w:val="32"/>
          <w:szCs w:val="48"/>
        </w:rPr>
        <w:t xml:space="preserve"> Н.Л.</w:t>
      </w:r>
    </w:p>
    <w:p w:rsidR="00D1716D" w:rsidRDefault="00D1716D" w:rsidP="00D1716D">
      <w:pPr>
        <w:jc w:val="right"/>
        <w:rPr>
          <w:rFonts w:ascii="Times New Roman" w:hAnsi="Times New Roman" w:cs="Times New Roman"/>
          <w:sz w:val="32"/>
          <w:szCs w:val="48"/>
        </w:rPr>
      </w:pPr>
      <w:r>
        <w:rPr>
          <w:rFonts w:ascii="Times New Roman" w:hAnsi="Times New Roman" w:cs="Times New Roman"/>
          <w:sz w:val="32"/>
          <w:szCs w:val="48"/>
        </w:rPr>
        <w:t>воспитателя МБДОУ – детский сад</w:t>
      </w:r>
    </w:p>
    <w:p w:rsidR="00D1716D" w:rsidRPr="00D1716D" w:rsidRDefault="00D1716D" w:rsidP="00D1716D">
      <w:pPr>
        <w:jc w:val="right"/>
        <w:rPr>
          <w:rFonts w:ascii="Times New Roman" w:hAnsi="Times New Roman" w:cs="Times New Roman"/>
          <w:sz w:val="32"/>
          <w:szCs w:val="48"/>
        </w:rPr>
      </w:pPr>
      <w:r>
        <w:rPr>
          <w:rFonts w:ascii="Times New Roman" w:hAnsi="Times New Roman" w:cs="Times New Roman"/>
          <w:sz w:val="32"/>
          <w:szCs w:val="48"/>
        </w:rPr>
        <w:t>№ 15 «Белочка»</w:t>
      </w:r>
    </w:p>
    <w:sectPr w:rsidR="00D1716D" w:rsidRPr="00D1716D" w:rsidSect="00FE5736">
      <w:pgSz w:w="11906" w:h="16838"/>
      <w:pgMar w:top="1134" w:right="850" w:bottom="1134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1B1D"/>
    <w:multiLevelType w:val="multilevel"/>
    <w:tmpl w:val="9E30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C479FF"/>
    <w:multiLevelType w:val="multilevel"/>
    <w:tmpl w:val="19E84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54A11B5"/>
    <w:multiLevelType w:val="multilevel"/>
    <w:tmpl w:val="F26E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5BA5598"/>
    <w:multiLevelType w:val="multilevel"/>
    <w:tmpl w:val="C6AA0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AA7D0F"/>
    <w:multiLevelType w:val="multilevel"/>
    <w:tmpl w:val="F06AD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AD091A"/>
    <w:multiLevelType w:val="multilevel"/>
    <w:tmpl w:val="A61AC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075A40"/>
    <w:multiLevelType w:val="multilevel"/>
    <w:tmpl w:val="329E4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A5D0E"/>
    <w:multiLevelType w:val="multilevel"/>
    <w:tmpl w:val="56542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FD5421C"/>
    <w:multiLevelType w:val="multilevel"/>
    <w:tmpl w:val="FFDC2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3D65DD"/>
    <w:multiLevelType w:val="multilevel"/>
    <w:tmpl w:val="5DAE7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805A3C"/>
    <w:multiLevelType w:val="multilevel"/>
    <w:tmpl w:val="C62AA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C63287"/>
    <w:multiLevelType w:val="multilevel"/>
    <w:tmpl w:val="2BA26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814178A"/>
    <w:multiLevelType w:val="multilevel"/>
    <w:tmpl w:val="65FA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987925"/>
    <w:multiLevelType w:val="multilevel"/>
    <w:tmpl w:val="924C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AAA12CE"/>
    <w:multiLevelType w:val="multilevel"/>
    <w:tmpl w:val="2AFA4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BCE70F0"/>
    <w:multiLevelType w:val="multilevel"/>
    <w:tmpl w:val="E304B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D97A3E"/>
    <w:multiLevelType w:val="multilevel"/>
    <w:tmpl w:val="BD667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CED5985"/>
    <w:multiLevelType w:val="multilevel"/>
    <w:tmpl w:val="F620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9"/>
  </w:num>
  <w:num w:numId="5">
    <w:abstractNumId w:val="15"/>
  </w:num>
  <w:num w:numId="6">
    <w:abstractNumId w:val="4"/>
  </w:num>
  <w:num w:numId="7">
    <w:abstractNumId w:val="0"/>
  </w:num>
  <w:num w:numId="8">
    <w:abstractNumId w:val="6"/>
  </w:num>
  <w:num w:numId="9">
    <w:abstractNumId w:val="3"/>
  </w:num>
  <w:num w:numId="10">
    <w:abstractNumId w:val="5"/>
  </w:num>
  <w:num w:numId="11">
    <w:abstractNumId w:val="13"/>
  </w:num>
  <w:num w:numId="12">
    <w:abstractNumId w:val="1"/>
  </w:num>
  <w:num w:numId="13">
    <w:abstractNumId w:val="11"/>
  </w:num>
  <w:num w:numId="14">
    <w:abstractNumId w:val="16"/>
  </w:num>
  <w:num w:numId="15">
    <w:abstractNumId w:val="7"/>
  </w:num>
  <w:num w:numId="16">
    <w:abstractNumId w:val="17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52B"/>
    <w:rsid w:val="002F6787"/>
    <w:rsid w:val="00321585"/>
    <w:rsid w:val="00842B7B"/>
    <w:rsid w:val="00A900DF"/>
    <w:rsid w:val="00AE3C37"/>
    <w:rsid w:val="00D1716D"/>
    <w:rsid w:val="00DA152B"/>
    <w:rsid w:val="00E841CD"/>
    <w:rsid w:val="00FE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DA1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A152B"/>
  </w:style>
  <w:style w:type="character" w:customStyle="1" w:styleId="c0">
    <w:name w:val="c0"/>
    <w:basedOn w:val="a0"/>
    <w:rsid w:val="00DA152B"/>
  </w:style>
  <w:style w:type="paragraph" w:customStyle="1" w:styleId="c9">
    <w:name w:val="c9"/>
    <w:basedOn w:val="a"/>
    <w:rsid w:val="00DA1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DA1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DA1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152B"/>
  </w:style>
  <w:style w:type="character" w:customStyle="1" w:styleId="c7">
    <w:name w:val="c7"/>
    <w:basedOn w:val="a0"/>
    <w:rsid w:val="00DA152B"/>
  </w:style>
  <w:style w:type="paragraph" w:customStyle="1" w:styleId="c26">
    <w:name w:val="c26"/>
    <w:basedOn w:val="a"/>
    <w:rsid w:val="00DA1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DA1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DA1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A152B"/>
  </w:style>
  <w:style w:type="character" w:customStyle="1" w:styleId="c23">
    <w:name w:val="c23"/>
    <w:basedOn w:val="a0"/>
    <w:rsid w:val="00DA152B"/>
  </w:style>
  <w:style w:type="character" w:customStyle="1" w:styleId="c34">
    <w:name w:val="c34"/>
    <w:basedOn w:val="a0"/>
    <w:rsid w:val="00DA152B"/>
  </w:style>
  <w:style w:type="paragraph" w:customStyle="1" w:styleId="c5">
    <w:name w:val="c5"/>
    <w:basedOn w:val="a"/>
    <w:rsid w:val="00DA1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A1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A1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DA1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DA152B"/>
  </w:style>
  <w:style w:type="paragraph" w:customStyle="1" w:styleId="c10">
    <w:name w:val="c10"/>
    <w:basedOn w:val="a"/>
    <w:rsid w:val="00A90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A90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4024</Words>
  <Characters>22941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</dc:creator>
  <cp:lastModifiedBy>11111</cp:lastModifiedBy>
  <cp:revision>4</cp:revision>
  <cp:lastPrinted>2014-05-28T09:20:00Z</cp:lastPrinted>
  <dcterms:created xsi:type="dcterms:W3CDTF">2014-05-22T16:34:00Z</dcterms:created>
  <dcterms:modified xsi:type="dcterms:W3CDTF">2014-05-28T09:43:00Z</dcterms:modified>
</cp:coreProperties>
</file>